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C52F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Upgrade Notice for Lower Versions_English</w:t>
      </w:r>
    </w:p>
    <w:p w14:paraId="48ABA7EE">
      <w:pPr>
        <w:rPr>
          <w:rFonts w:hint="default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Note: For lower version upgrades, you must update the configuration file and upgrade the system according to the following steps</w:t>
      </w:r>
    </w:p>
    <w:p w14:paraId="1DE54134">
      <w:pPr>
        <w:rPr>
          <w:rFonts w:hint="default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</w:p>
    <w:p w14:paraId="0C4BE11A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Updating the configuration file</w:t>
      </w:r>
    </w:p>
    <w:p w14:paraId="38D69393">
      <w:pPr>
        <w:numPr>
          <w:ilvl w:val="0"/>
          <w:numId w:val="2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Open folder path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lang w:val="en-US" w:eastAsia="zh-CN"/>
        </w:rPr>
        <w:t>D:\RitonConfigurationFiles\DeviceParasFile</w:t>
      </w:r>
      <w:r>
        <w:rPr>
          <w:rFonts w:hint="default"/>
          <w:lang w:val="en-US" w:eastAsia="zh-CN"/>
        </w:rPr>
        <w:t>”</w:t>
      </w:r>
    </w:p>
    <w:p w14:paraId="26F55E7C">
      <w:pPr>
        <w:numPr>
          <w:ilvl w:val="0"/>
          <w:numId w:val="2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Open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ParametersConfiguration.ini</w:t>
      </w:r>
      <w:r>
        <w:rPr>
          <w:rFonts w:hint="default"/>
          <w:lang w:val="en-US" w:eastAsia="zh-CN"/>
        </w:rPr>
        <w:t>”</w:t>
      </w:r>
    </w:p>
    <w:p w14:paraId="2B8F3F8F">
      <w:pPr>
        <w:numPr>
          <w:ilvl w:val="0"/>
          <w:numId w:val="2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Add two lines of parameters to the end of the configuration file：</w:t>
      </w:r>
    </w:p>
    <w:p w14:paraId="526682B3">
      <w:pPr>
        <w:numPr>
          <w:ilvl w:val="0"/>
          <w:numId w:val="0"/>
        </w:numPr>
        <w:ind w:left="21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CocrType=CoCr-30um</w:t>
      </w:r>
    </w:p>
    <w:p w14:paraId="7F679978"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LayerType=Support,NonSolidSupport,Contour,Solid</w:t>
      </w:r>
    </w:p>
    <w:p w14:paraId="13E3DFEA"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IsNewLaser = True</w:t>
      </w:r>
      <w:bookmarkStart w:id="0" w:name="_GoBack"/>
      <w:bookmarkEnd w:id="0"/>
    </w:p>
    <w:p w14:paraId="49E4AA2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4、Refer to the chart below</w:t>
      </w:r>
    </w:p>
    <w:p w14:paraId="05484F95">
      <w:r>
        <w:drawing>
          <wp:inline distT="0" distB="0" distL="114300" distR="114300">
            <wp:extent cx="5271135" cy="5391150"/>
            <wp:effectExtent l="0" t="0" r="1905" b="38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0A17">
      <w:pPr>
        <w:numPr>
          <w:ilvl w:val="0"/>
          <w:numId w:val="0"/>
        </w:numPr>
        <w:ind w:firstLine="210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5、Add a configuration file, as shown in the following figure</w:t>
      </w:r>
    </w:p>
    <w:p w14:paraId="55241CD7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73040" cy="1780540"/>
            <wp:effectExtent l="0" t="0" r="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1E20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Uninstalling old programs</w:t>
      </w:r>
    </w:p>
    <w:p w14:paraId="61A282E0">
      <w:pPr>
        <w:numPr>
          <w:ilvl w:val="0"/>
          <w:numId w:val="3"/>
        </w:numPr>
        <w:ind w:left="315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Open the Control Panel and double-click to open Programs and Features</w:t>
      </w:r>
    </w:p>
    <w:p w14:paraId="4E748E22">
      <w:pPr>
        <w:numPr>
          <w:ilvl w:val="0"/>
          <w:numId w:val="0"/>
        </w:numPr>
        <w:ind w:left="315" w:leftChars="0"/>
        <w:rPr>
          <w:rFonts w:hint="eastAsia"/>
          <w:b w:val="0"/>
          <w:bCs w:val="0"/>
          <w:lang w:val="en-US" w:eastAsia="zh-CN"/>
        </w:rPr>
      </w:pPr>
      <w:r>
        <w:drawing>
          <wp:inline distT="0" distB="0" distL="114300" distR="114300">
            <wp:extent cx="4636770" cy="1630680"/>
            <wp:effectExtent l="0" t="0" r="1143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F9FC">
      <w:pPr>
        <w:numPr>
          <w:ilvl w:val="0"/>
          <w:numId w:val="3"/>
        </w:numPr>
        <w:ind w:left="315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Uninstallation RitonController</w:t>
      </w:r>
    </w:p>
    <w:p w14:paraId="78E46142">
      <w:pPr>
        <w:numPr>
          <w:ilvl w:val="0"/>
          <w:numId w:val="0"/>
        </w:numPr>
        <w:ind w:left="315" w:leftChars="0"/>
      </w:pPr>
      <w:r>
        <w:drawing>
          <wp:inline distT="0" distB="0" distL="114300" distR="114300">
            <wp:extent cx="5271770" cy="1605280"/>
            <wp:effectExtent l="0" t="0" r="12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0798">
      <w:pPr>
        <w:numPr>
          <w:ilvl w:val="0"/>
          <w:numId w:val="0"/>
        </w:numPr>
        <w:ind w:left="315" w:leftChars="0"/>
        <w:rPr>
          <w:rFonts w:hint="default"/>
          <w:lang w:val="en-US" w:eastAsia="zh-CN"/>
        </w:rPr>
      </w:pPr>
    </w:p>
    <w:p w14:paraId="1BDF24FB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Installation procedures</w:t>
      </w:r>
    </w:p>
    <w:p w14:paraId="395C2FDD">
      <w:pPr>
        <w:numPr>
          <w:ilvl w:val="0"/>
          <w:numId w:val="4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 the unzipped file for installation</w:t>
      </w:r>
    </w:p>
    <w:p w14:paraId="5B7DB742">
      <w:pPr>
        <w:numPr>
          <w:ilvl w:val="0"/>
          <w:numId w:val="0"/>
        </w:numPr>
        <w:ind w:left="315" w:leftChars="0"/>
      </w:pPr>
      <w:r>
        <w:drawing>
          <wp:inline distT="0" distB="0" distL="114300" distR="114300">
            <wp:extent cx="5268595" cy="1464310"/>
            <wp:effectExtent l="0" t="0" r="444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B781">
      <w:pPr>
        <w:numPr>
          <w:ilvl w:val="0"/>
          <w:numId w:val="4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click on the next step, the installation path appears, please modify the path from the C disk into the D disk, as follows</w:t>
      </w:r>
    </w:p>
    <w:p w14:paraId="53993981">
      <w:pPr>
        <w:numPr>
          <w:ilvl w:val="0"/>
          <w:numId w:val="0"/>
        </w:numPr>
        <w:ind w:left="315"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638675" cy="3102610"/>
            <wp:effectExtent l="0" t="0" r="952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E342">
      <w:pPr>
        <w:numPr>
          <w:ilvl w:val="0"/>
          <w:numId w:val="4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Behind the next step to continue to install can be completed</w:t>
      </w:r>
    </w:p>
    <w:p w14:paraId="611FB35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72609BD">
      <w:pPr>
        <w:numPr>
          <w:ilvl w:val="0"/>
          <w:numId w:val="0"/>
        </w:numPr>
        <w:ind w:left="315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BF19A"/>
    <w:multiLevelType w:val="singleLevel"/>
    <w:tmpl w:val="D1FBF19A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1">
    <w:nsid w:val="1762A6FA"/>
    <w:multiLevelType w:val="singleLevel"/>
    <w:tmpl w:val="1762A6FA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2">
    <w:nsid w:val="2330BBEE"/>
    <w:multiLevelType w:val="singleLevel"/>
    <w:tmpl w:val="2330BBEE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3">
    <w:nsid w:val="7FA91AD8"/>
    <w:multiLevelType w:val="singleLevel"/>
    <w:tmpl w:val="7FA91A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TI1YzYwY2JhZDA3YTM0MmE1NzJkNDkyM2RjZDAifQ=="/>
  </w:docVars>
  <w:rsids>
    <w:rsidRoot w:val="00000000"/>
    <w:rsid w:val="01431A4A"/>
    <w:rsid w:val="02197071"/>
    <w:rsid w:val="05ED1C8B"/>
    <w:rsid w:val="0F3A7DD7"/>
    <w:rsid w:val="0F7C6B81"/>
    <w:rsid w:val="10DC433A"/>
    <w:rsid w:val="1DD20D73"/>
    <w:rsid w:val="22F05853"/>
    <w:rsid w:val="38D56C78"/>
    <w:rsid w:val="3F0B4AF9"/>
    <w:rsid w:val="4ED736E4"/>
    <w:rsid w:val="5CA85FCF"/>
    <w:rsid w:val="6B250CC2"/>
    <w:rsid w:val="795369A7"/>
    <w:rsid w:val="7B5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</Words>
  <Characters>773</Characters>
  <Lines>0</Lines>
  <Paragraphs>0</Paragraphs>
  <TotalTime>0</TotalTime>
  <ScaleCrop>false</ScaleCrop>
  <LinksUpToDate>false</LinksUpToDate>
  <CharactersWithSpaces>885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2024-07-26T00:44:00Z</dcterms:created>
  <dc:creator>59453</dc:creator>
  <cp:lastModifiedBy>白羽</cp:lastModifiedBy>
  <dcterms:modified xsi:type="dcterms:W3CDTF">2024-12-05T02:00:23Z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57AAD1B86CD64603BFC81F59878035AF_12</vt:lpwstr>
  </property>
</Properties>
</file>